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宋体"/>
          <w:color w:val="auto"/>
          <w:sz w:val="36"/>
          <w:szCs w:val="36"/>
          <w:lang w:eastAsia="zh-CN"/>
        </w:rPr>
      </w:pPr>
      <w:bookmarkStart w:id="5" w:name="_GoBack"/>
      <w:bookmarkStart w:id="0" w:name="bookmark168"/>
      <w:bookmarkStart w:id="1" w:name="_Toc299519515"/>
      <w:bookmarkStart w:id="2" w:name="bookmark169"/>
      <w:bookmarkStart w:id="3" w:name="_Toc223860496"/>
      <w:bookmarkStart w:id="4" w:name="bookmark167"/>
      <w:r>
        <w:rPr>
          <w:rFonts w:hint="eastAsia" w:ascii="宋体" w:hAnsi="宋体" w:eastAsia="宋体" w:cs="宋体"/>
          <w:color w:val="auto"/>
          <w:sz w:val="36"/>
          <w:szCs w:val="36"/>
          <w:lang w:eastAsia="zh-CN"/>
        </w:rPr>
        <w:t>榆林市公路局关于2021年危旧桥梁改造工程竣工验收检测项目</w:t>
      </w:r>
      <w:r>
        <w:rPr>
          <w:rFonts w:hint="eastAsia" w:ascii="宋体" w:hAnsi="宋体" w:eastAsia="宋体" w:cs="宋体"/>
          <w:color w:val="auto"/>
          <w:sz w:val="36"/>
          <w:szCs w:val="36"/>
        </w:rPr>
        <w:t>竞争性磋商</w:t>
      </w:r>
      <w:r>
        <w:rPr>
          <w:rFonts w:hint="eastAsia" w:ascii="宋体" w:hAnsi="宋体" w:eastAsia="宋体" w:cs="宋体"/>
          <w:color w:val="auto"/>
          <w:sz w:val="36"/>
          <w:szCs w:val="36"/>
          <w:lang w:eastAsia="zh-CN"/>
        </w:rPr>
        <w:t>公告</w:t>
      </w:r>
      <w:bookmarkEnd w:id="0"/>
      <w:bookmarkEnd w:id="1"/>
      <w:bookmarkEnd w:id="2"/>
      <w:bookmarkEnd w:id="3"/>
      <w:bookmarkEnd w:id="4"/>
    </w:p>
    <w:bookmarkEnd w:id="5"/>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uto"/>
        <w:ind w:left="0" w:right="0"/>
        <w:jc w:val="left"/>
        <w:rPr>
          <w:rFonts w:hint="eastAsia" w:ascii="宋体" w:hAnsi="宋体" w:eastAsia="宋体" w:cs="宋体"/>
          <w:b w:val="0"/>
          <w:bCs w:val="0"/>
          <w:color w:val="auto"/>
          <w:sz w:val="24"/>
          <w:szCs w:val="24"/>
        </w:rPr>
      </w:pPr>
      <w:r>
        <w:rPr>
          <w:rStyle w:val="11"/>
          <w:rFonts w:hint="eastAsia" w:ascii="宋体" w:hAnsi="宋体" w:eastAsia="宋体" w:cs="宋体"/>
          <w:b/>
          <w:bCs/>
          <w:i w:val="0"/>
          <w:iCs w:val="0"/>
          <w:caps w:val="0"/>
          <w:color w:val="auto"/>
          <w:spacing w:val="0"/>
          <w:sz w:val="24"/>
          <w:szCs w:val="24"/>
          <w:shd w:val="clear" w:fill="FFFFFF"/>
        </w:rPr>
        <w:t>项目概况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100" w:beforeAutospacing="0" w:after="10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lang w:eastAsia="zh-CN"/>
        </w:rPr>
        <w:t>榆林市公路局关于2021年危旧桥梁改造工程竣工验收检测项目</w:t>
      </w:r>
      <w:r>
        <w:rPr>
          <w:rFonts w:hint="eastAsia" w:ascii="宋体" w:hAnsi="宋体" w:eastAsia="宋体" w:cs="宋体"/>
          <w:i w:val="0"/>
          <w:iCs w:val="0"/>
          <w:caps w:val="0"/>
          <w:color w:val="auto"/>
          <w:spacing w:val="0"/>
          <w:sz w:val="24"/>
          <w:szCs w:val="24"/>
          <w:shd w:val="clear" w:fill="FFFFFF"/>
        </w:rPr>
        <w:t>的潜在供应商应在陕西省榆林市高新技术产业园区榆商大厦B栋33楼西南角获取采购文件，并于 202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19日</w:t>
      </w:r>
      <w:r>
        <w:rPr>
          <w:rFonts w:hint="eastAsia" w:ascii="宋体" w:hAnsi="宋体" w:eastAsia="宋体" w:cs="宋体"/>
          <w:i w:val="0"/>
          <w:iCs w:val="0"/>
          <w:caps w:val="0"/>
          <w:color w:val="auto"/>
          <w:spacing w:val="0"/>
          <w:sz w:val="24"/>
          <w:szCs w:val="24"/>
          <w:shd w:val="clear" w:fill="FFFFFF"/>
        </w:rPr>
        <w:t xml:space="preserve">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时00分 （北京时间）前提交响应文件。</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一、项目基本情况</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lang w:eastAsia="zh-CN"/>
        </w:rPr>
      </w:pPr>
      <w:r>
        <w:rPr>
          <w:rFonts w:hint="eastAsia" w:ascii="宋体" w:hAnsi="宋体" w:eastAsia="宋体" w:cs="宋体"/>
          <w:i w:val="0"/>
          <w:iCs w:val="0"/>
          <w:caps w:val="0"/>
          <w:color w:val="auto"/>
          <w:spacing w:val="0"/>
          <w:sz w:val="24"/>
          <w:szCs w:val="24"/>
          <w:shd w:val="clear" w:fill="FFFFFF"/>
        </w:rPr>
        <w:t>项目编号：</w:t>
      </w:r>
      <w:r>
        <w:rPr>
          <w:rFonts w:hint="eastAsia" w:ascii="宋体" w:hAnsi="宋体" w:eastAsia="宋体" w:cs="宋体"/>
          <w:i w:val="0"/>
          <w:iCs w:val="0"/>
          <w:caps w:val="0"/>
          <w:color w:val="auto"/>
          <w:spacing w:val="0"/>
          <w:sz w:val="24"/>
          <w:szCs w:val="24"/>
          <w:shd w:val="clear" w:fill="FFFFFF"/>
          <w:lang w:eastAsia="zh-CN"/>
        </w:rPr>
        <w:t>ZHLH-202403-01</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项目名称：</w:t>
      </w:r>
      <w:r>
        <w:rPr>
          <w:rFonts w:hint="eastAsia" w:ascii="宋体" w:hAnsi="宋体" w:eastAsia="宋体" w:cs="宋体"/>
          <w:i w:val="0"/>
          <w:iCs w:val="0"/>
          <w:caps w:val="0"/>
          <w:color w:val="auto"/>
          <w:spacing w:val="0"/>
          <w:sz w:val="24"/>
          <w:szCs w:val="24"/>
          <w:shd w:val="clear" w:fill="FFFFFF"/>
          <w:lang w:eastAsia="zh-CN"/>
        </w:rPr>
        <w:t>榆林市公路局关于2021年危旧桥梁改造工程竣工验收检测项目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lang w:val="en-US" w:eastAsia="zh-CN"/>
        </w:rPr>
      </w:pPr>
      <w:r>
        <w:rPr>
          <w:rFonts w:hint="eastAsia" w:ascii="宋体" w:hAnsi="宋体" w:eastAsia="宋体" w:cs="宋体"/>
          <w:i w:val="0"/>
          <w:iCs w:val="0"/>
          <w:caps w:val="0"/>
          <w:color w:val="auto"/>
          <w:spacing w:val="0"/>
          <w:sz w:val="24"/>
          <w:szCs w:val="24"/>
          <w:shd w:val="clear" w:fill="FFFFFF"/>
        </w:rPr>
        <w:t>采购方式：竞争性</w:t>
      </w:r>
      <w:r>
        <w:rPr>
          <w:rFonts w:hint="eastAsia" w:ascii="宋体" w:hAnsi="宋体" w:eastAsia="宋体" w:cs="宋体"/>
          <w:i w:val="0"/>
          <w:iCs w:val="0"/>
          <w:caps w:val="0"/>
          <w:color w:val="auto"/>
          <w:spacing w:val="0"/>
          <w:sz w:val="24"/>
          <w:szCs w:val="24"/>
          <w:shd w:val="clear" w:fill="FFFFFF"/>
          <w:lang w:val="en-US" w:eastAsia="zh-CN"/>
        </w:rPr>
        <w:t>磋商</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预算金额</w:t>
      </w:r>
      <w:r>
        <w:rPr>
          <w:rFonts w:hint="eastAsia" w:ascii="宋体" w:hAnsi="宋体" w:eastAsia="宋体" w:cs="宋体"/>
          <w:i w:val="0"/>
          <w:iCs w:val="0"/>
          <w:caps w:val="0"/>
          <w:color w:val="auto"/>
          <w:spacing w:val="0"/>
          <w:sz w:val="24"/>
          <w:szCs w:val="24"/>
          <w:shd w:val="clear" w:fill="FFFFFF"/>
          <w:lang w:eastAsia="zh-CN"/>
        </w:rPr>
        <w:t>：</w:t>
      </w:r>
      <w:r>
        <w:rPr>
          <w:rFonts w:hint="eastAsia" w:ascii="宋体" w:hAnsi="宋体" w:eastAsia="宋体" w:cs="宋体"/>
          <w:i w:val="0"/>
          <w:iCs w:val="0"/>
          <w:caps w:val="0"/>
          <w:color w:val="auto"/>
          <w:spacing w:val="0"/>
          <w:sz w:val="24"/>
          <w:szCs w:val="24"/>
          <w:shd w:val="clear" w:fill="FFFFFF"/>
          <w:lang w:val="en-US" w:eastAsia="zh-CN"/>
        </w:rPr>
        <w:t>68000.00</w:t>
      </w:r>
      <w:r>
        <w:rPr>
          <w:rFonts w:hint="eastAsia" w:ascii="宋体" w:hAnsi="宋体" w:eastAsia="宋体" w:cs="宋体"/>
          <w:i w:val="0"/>
          <w:iCs w:val="0"/>
          <w:caps w:val="0"/>
          <w:color w:val="auto"/>
          <w:spacing w:val="0"/>
          <w:sz w:val="24"/>
          <w:szCs w:val="24"/>
          <w:shd w:val="clear" w:fill="FFFFFF"/>
        </w:rPr>
        <w:t>元</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240" w:firstLineChars="100"/>
        <w:jc w:val="both"/>
        <w:rPr>
          <w:rFonts w:hint="eastAsia" w:ascii="宋体" w:hAnsi="宋体" w:eastAsia="宋体" w:cs="宋体"/>
          <w:i w:val="0"/>
          <w:iCs w:val="0"/>
          <w:caps w:val="0"/>
          <w:color w:val="auto"/>
          <w:spacing w:val="0"/>
          <w:sz w:val="24"/>
          <w:szCs w:val="24"/>
          <w:shd w:val="clear" w:fill="FFFFFF"/>
          <w:lang w:eastAsia="zh-CN"/>
        </w:rPr>
      </w:pPr>
      <w:r>
        <w:rPr>
          <w:rFonts w:hint="eastAsia" w:ascii="宋体" w:hAnsi="宋体" w:eastAsia="宋体" w:cs="宋体"/>
          <w:i w:val="0"/>
          <w:iCs w:val="0"/>
          <w:caps w:val="0"/>
          <w:color w:val="auto"/>
          <w:spacing w:val="0"/>
          <w:sz w:val="24"/>
          <w:szCs w:val="24"/>
          <w:shd w:val="clear" w:fill="FFFFFF"/>
        </w:rPr>
        <w:t>采购需求：</w:t>
      </w:r>
      <w:r>
        <w:rPr>
          <w:rFonts w:hint="eastAsia" w:ascii="宋体" w:hAnsi="宋体" w:eastAsia="宋体" w:cs="宋体"/>
          <w:i w:val="0"/>
          <w:iCs w:val="0"/>
          <w:caps w:val="0"/>
          <w:color w:val="auto"/>
          <w:spacing w:val="0"/>
          <w:sz w:val="24"/>
          <w:szCs w:val="24"/>
          <w:shd w:val="clear" w:fill="FFFFFF"/>
          <w:lang w:eastAsia="zh-CN"/>
        </w:rPr>
        <w:t>榆林市公路局关于2021年危旧桥梁改造工程竣工验收检测项目</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right="0" w:firstLine="240" w:firstLineChars="10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合同履行期限：</w:t>
      </w:r>
      <w:r>
        <w:rPr>
          <w:rFonts w:hint="eastAsia" w:ascii="宋体" w:hAnsi="宋体" w:eastAsia="宋体" w:cs="宋体"/>
          <w:i w:val="0"/>
          <w:iCs w:val="0"/>
          <w:caps w:val="0"/>
          <w:color w:val="auto"/>
          <w:spacing w:val="0"/>
          <w:sz w:val="24"/>
          <w:szCs w:val="24"/>
          <w:shd w:val="clear" w:fill="FFFFFF"/>
          <w:lang w:val="en-US" w:eastAsia="zh-CN"/>
        </w:rPr>
        <w:t>1个月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二、申请人的资格要求：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1.满足《中华人民共和国政府采购法》第二十二条规定</w:t>
      </w:r>
      <w:r>
        <w:rPr>
          <w:rFonts w:hint="eastAsia" w:ascii="宋体" w:hAnsi="宋体" w:eastAsia="宋体" w:cs="宋体"/>
          <w:i w:val="0"/>
          <w:iCs w:val="0"/>
          <w:caps w:val="0"/>
          <w:color w:val="auto"/>
          <w:spacing w:val="0"/>
          <w:sz w:val="24"/>
          <w:szCs w:val="24"/>
          <w:shd w:val="clear" w:fill="FFFFFF"/>
          <w:lang w:eastAsia="zh-CN"/>
        </w:rPr>
        <w:t>：</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2.落实政府采购政策需满足的资格要求：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2.1.《节能产品政府采购实施意见》（财库〔2004〕185号）；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2.2.《环境标志产品政府采购实施的意见》（财库〔2006〕90号）；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2.3.《国务院办公厅关于建立政府强制采购节能产品制度的通知》（国办发〔2007〕51号）；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2.4.根据《政府采购促进中小企业发展管理办法》（财库〔2020〕46号）；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2.5.根据《陕西省财政厅关于进一步加大政府采购支持中小企业力度的通知》（陕财办采〔2022〕5号）；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2.6.根据《榆林市财政局关于进一步加大政府采购支持中小企业力度的通知》（榆政财采发〔2022〕10号）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2.7.《陕西省财政厅关于印发&lt;陕西省中小企业政府采购信用融资办法&gt;的通知》（陕财办采〔2018〕23号）相关政策、业务流程、办理平台(http://www.ccgp-shaanxi.gov.cn/zcdservice/zcd/shanxi/；</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2.8.财政部司法部关于政府采购支持监狱企业发展有关问题的通知（财库〔2014〕68号）；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2.9.《财政部民政部中国残疾人联合会关于促进残疾人就业政府采购政策的通知》（财库〔2017〕141号）；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2.10.《关于在政府采购活动中查询及使用信用记录有关问题的通知》（财库〔2016〕125号）；</w:t>
      </w:r>
      <w:r>
        <w:rPr>
          <w:rFonts w:hint="eastAsia" w:ascii="宋体" w:hAnsi="宋体" w:eastAsia="宋体" w:cs="宋体"/>
          <w:i w:val="0"/>
          <w:iCs w:val="0"/>
          <w:caps w:val="0"/>
          <w:color w:val="auto"/>
          <w:spacing w:val="0"/>
          <w:sz w:val="24"/>
          <w:szCs w:val="24"/>
          <w:shd w:val="clear" w:fill="FFFFFF"/>
        </w:rPr>
        <w:br w:type="textWrapping"/>
      </w:r>
      <w:r>
        <w:rPr>
          <w:rFonts w:hint="eastAsia" w:ascii="宋体" w:hAnsi="宋体" w:eastAsia="宋体" w:cs="宋体"/>
          <w:i w:val="0"/>
          <w:iCs w:val="0"/>
          <w:caps w:val="0"/>
          <w:color w:val="auto"/>
          <w:spacing w:val="0"/>
          <w:sz w:val="24"/>
          <w:szCs w:val="24"/>
          <w:shd w:val="clear" w:fill="FFFFFF"/>
        </w:rPr>
        <w:t>2.11.其他需要落实的政府采购政策。</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3.本项目的特定资格要求：</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rPr>
        <w:t>3.1、供应商须具有独立承担民事责任能力的企业法人、事业法人或其他组织，须提供企业法人有效的营业执照副本或事业单位法人证书等国家规定的相关证明，自然人参与的提供其身份证明；</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rPr>
          <w:rFonts w:hint="eastAsia" w:ascii="宋体" w:hAnsi="宋体" w:eastAsia="宋体" w:cs="宋体"/>
          <w:i w:val="0"/>
          <w:iCs w:val="0"/>
          <w:caps w:val="0"/>
          <w:color w:val="auto"/>
          <w:spacing w:val="0"/>
          <w:sz w:val="24"/>
          <w:szCs w:val="24"/>
          <w:shd w:val="clear" w:color="auto" w:fill="FFFFFF"/>
        </w:rPr>
      </w:pPr>
      <w:r>
        <w:rPr>
          <w:rFonts w:hint="eastAsia" w:ascii="宋体" w:hAnsi="宋体" w:eastAsia="宋体" w:cs="宋体"/>
          <w:i w:val="0"/>
          <w:iCs w:val="0"/>
          <w:caps w:val="0"/>
          <w:color w:val="auto"/>
          <w:spacing w:val="0"/>
          <w:sz w:val="24"/>
          <w:szCs w:val="24"/>
          <w:shd w:val="clear" w:color="auto" w:fill="FFFFFF"/>
          <w:lang w:val="en-US" w:eastAsia="zh-CN"/>
        </w:rPr>
        <w:t>3.2、</w:t>
      </w:r>
      <w:r>
        <w:rPr>
          <w:rFonts w:hint="eastAsia" w:ascii="宋体" w:hAnsi="宋体" w:eastAsia="宋体" w:cs="宋体"/>
          <w:i w:val="0"/>
          <w:iCs w:val="0"/>
          <w:caps w:val="0"/>
          <w:color w:val="auto"/>
          <w:spacing w:val="0"/>
          <w:sz w:val="24"/>
          <w:szCs w:val="24"/>
          <w:shd w:val="clear" w:color="auto" w:fill="FFFFFF"/>
        </w:rPr>
        <w:t>供应商具备检验检测机构资质认定证书和交通部颁发公路工程综合乙级及以上等级证书；</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、供应商须具有履行合同所需的设备和专业技术能力(提供承诺书)</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4</w:t>
      </w:r>
      <w:r>
        <w:rPr>
          <w:rFonts w:hint="eastAsia" w:ascii="宋体" w:hAnsi="宋体" w:eastAsia="宋体" w:cs="宋体"/>
          <w:i w:val="0"/>
          <w:iCs w:val="0"/>
          <w:caps w:val="0"/>
          <w:color w:val="auto"/>
          <w:spacing w:val="0"/>
          <w:sz w:val="24"/>
          <w:szCs w:val="24"/>
          <w:shd w:val="clear" w:color="auto" w:fill="FFFFFF"/>
        </w:rPr>
        <w:t>、财务要求：提供2022年度财务审计报告（2023年至今新成立的公司须提供其基本账户开户银行出具的资信证明及基本账户开户许可证或基本存款账户信息）。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320" w:right="0" w:firstLine="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5</w:t>
      </w:r>
      <w:r>
        <w:rPr>
          <w:rFonts w:hint="eastAsia" w:ascii="宋体" w:hAnsi="宋体" w:eastAsia="宋体" w:cs="宋体"/>
          <w:i w:val="0"/>
          <w:iCs w:val="0"/>
          <w:caps w:val="0"/>
          <w:color w:val="auto"/>
          <w:spacing w:val="0"/>
          <w:sz w:val="24"/>
          <w:szCs w:val="24"/>
          <w:shd w:val="clear" w:color="auto" w:fill="FFFFFF"/>
        </w:rPr>
        <w:t>、提供2023年6月至今已缴纳的至少1个月，由社保机构开具的社会保险参保缴费情况证明，依法不需要缴纳社会保障资金的单位应提供相关证明材料； </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6、</w:t>
      </w:r>
      <w:r>
        <w:rPr>
          <w:rFonts w:hint="eastAsia" w:ascii="宋体" w:hAnsi="宋体" w:eastAsia="宋体" w:cs="宋体"/>
          <w:i w:val="0"/>
          <w:iCs w:val="0"/>
          <w:caps w:val="0"/>
          <w:color w:val="auto"/>
          <w:spacing w:val="0"/>
          <w:sz w:val="24"/>
          <w:szCs w:val="24"/>
          <w:shd w:val="clear" w:color="auto" w:fill="FFFFFF"/>
        </w:rPr>
        <w:t>提供202</w:t>
      </w:r>
      <w:r>
        <w:rPr>
          <w:rFonts w:hint="eastAsia" w:ascii="宋体" w:hAnsi="宋体" w:eastAsia="宋体" w:cs="宋体"/>
          <w:i w:val="0"/>
          <w:iCs w:val="0"/>
          <w:caps w:val="0"/>
          <w:color w:val="auto"/>
          <w:spacing w:val="0"/>
          <w:sz w:val="24"/>
          <w:szCs w:val="24"/>
          <w:shd w:val="clear" w:color="auto" w:fill="FFFFFF"/>
          <w:lang w:val="en-US" w:eastAsia="zh-CN"/>
        </w:rPr>
        <w:t>3</w:t>
      </w:r>
      <w:r>
        <w:rPr>
          <w:rFonts w:hint="eastAsia" w:ascii="宋体" w:hAnsi="宋体" w:eastAsia="宋体" w:cs="宋体"/>
          <w:i w:val="0"/>
          <w:iCs w:val="0"/>
          <w:caps w:val="0"/>
          <w:color w:val="auto"/>
          <w:spacing w:val="0"/>
          <w:sz w:val="24"/>
          <w:szCs w:val="24"/>
          <w:shd w:val="clear" w:color="auto" w:fill="FFFFFF"/>
        </w:rPr>
        <w:t>年6月至今已缴纳的至少1个月的纳税证明或完税证明，依法免税的单位应提供相关证明材料；</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7</w:t>
      </w:r>
      <w:r>
        <w:rPr>
          <w:rFonts w:hint="eastAsia" w:ascii="宋体" w:hAnsi="宋体" w:eastAsia="宋体" w:cs="宋体"/>
          <w:i w:val="0"/>
          <w:iCs w:val="0"/>
          <w:caps w:val="0"/>
          <w:color w:val="auto"/>
          <w:spacing w:val="0"/>
          <w:sz w:val="24"/>
          <w:szCs w:val="24"/>
          <w:shd w:val="clear" w:color="auto" w:fill="FFFFFF"/>
        </w:rPr>
        <w:t>、对列入“信用中国”网站(www.creditchina.gov.cn)“严重失信主体名单查询、经营异常名录信息查询、重大税收违法失信主体、政府采购严重违法失信行为记录名单的供应商拒绝参与政府采购活动；对列入中国政府采购网(www--ccgp--gov--cn.proxy.ccgp-shaanxi.gov.cn)“政府采购严重违法失信行为信息记录”的单位，拒绝参与政府采购活动；（查询日期为从文件获取之日起至投标截止日前但最终以投标截止日当天评审小组查询结果为准）</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8</w:t>
      </w:r>
      <w:r>
        <w:rPr>
          <w:rFonts w:hint="eastAsia" w:ascii="宋体" w:hAnsi="宋体" w:eastAsia="宋体" w:cs="宋体"/>
          <w:i w:val="0"/>
          <w:iCs w:val="0"/>
          <w:caps w:val="0"/>
          <w:color w:val="auto"/>
          <w:spacing w:val="0"/>
          <w:sz w:val="24"/>
          <w:szCs w:val="24"/>
          <w:shd w:val="clear" w:color="auto" w:fill="FFFFFF"/>
        </w:rPr>
        <w:t>、参加政府采购活动前三年内，在经营活动中没有重大违法、违规记录的书面声明；</w:t>
      </w:r>
      <w:r>
        <w:rPr>
          <w:rFonts w:hint="eastAsia" w:ascii="宋体" w:hAnsi="宋体" w:eastAsia="宋体" w:cs="宋体"/>
          <w:i w:val="0"/>
          <w:iCs w:val="0"/>
          <w:caps w:val="0"/>
          <w:color w:val="auto"/>
          <w:spacing w:val="0"/>
          <w:sz w:val="24"/>
          <w:szCs w:val="24"/>
          <w:shd w:val="clear" w:color="auto" w:fill="FFFFFF"/>
        </w:rPr>
        <w:br w:type="textWrapping"/>
      </w:r>
      <w:r>
        <w:rPr>
          <w:rFonts w:hint="eastAsia" w:ascii="宋体" w:hAnsi="宋体" w:eastAsia="宋体" w:cs="宋体"/>
          <w:i w:val="0"/>
          <w:iCs w:val="0"/>
          <w:caps w:val="0"/>
          <w:color w:val="auto"/>
          <w:spacing w:val="0"/>
          <w:sz w:val="24"/>
          <w:szCs w:val="24"/>
          <w:shd w:val="clear" w:color="auto" w:fill="FFFFFF"/>
        </w:rPr>
        <w:t>3</w:t>
      </w:r>
      <w:r>
        <w:rPr>
          <w:rFonts w:hint="eastAsia" w:ascii="宋体" w:hAnsi="宋体" w:eastAsia="宋体" w:cs="宋体"/>
          <w:i w:val="0"/>
          <w:iCs w:val="0"/>
          <w:caps w:val="0"/>
          <w:color w:val="auto"/>
          <w:spacing w:val="0"/>
          <w:sz w:val="24"/>
          <w:szCs w:val="24"/>
          <w:shd w:val="clear" w:color="auto" w:fill="FFFFFF"/>
          <w:lang w:val="en-US" w:eastAsia="zh-CN"/>
        </w:rPr>
        <w:t>.9</w:t>
      </w:r>
      <w:r>
        <w:rPr>
          <w:rFonts w:hint="eastAsia" w:ascii="宋体" w:hAnsi="宋体" w:eastAsia="宋体" w:cs="宋体"/>
          <w:i w:val="0"/>
          <w:iCs w:val="0"/>
          <w:caps w:val="0"/>
          <w:color w:val="auto"/>
          <w:spacing w:val="0"/>
          <w:sz w:val="24"/>
          <w:szCs w:val="24"/>
          <w:shd w:val="clear" w:color="auto" w:fill="FFFFFF"/>
        </w:rPr>
        <w:t>、本项目不接受联合体投标（须提供非联合体承诺书）。单位负责人为同一人或者存在控股、管理关系的不同单位，不得参加同一标段投标或者未划分标段的同一采购项目投标。违反规定的，其投标均无效。</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三、获取采购文件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时间：202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05</w:t>
      </w:r>
      <w:r>
        <w:rPr>
          <w:rFonts w:hint="eastAsia" w:ascii="宋体" w:hAnsi="宋体" w:eastAsia="宋体" w:cs="宋体"/>
          <w:i w:val="0"/>
          <w:iCs w:val="0"/>
          <w:caps w:val="0"/>
          <w:color w:val="auto"/>
          <w:spacing w:val="0"/>
          <w:sz w:val="24"/>
          <w:szCs w:val="24"/>
          <w:shd w:val="clear" w:fill="FFFFFF"/>
        </w:rPr>
        <w:t>日 至 202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日 ，每天上午 0</w:t>
      </w:r>
      <w:r>
        <w:rPr>
          <w:rFonts w:hint="eastAsia" w:ascii="宋体" w:hAnsi="宋体" w:eastAsia="宋体" w:cs="宋体"/>
          <w:i w:val="0"/>
          <w:iCs w:val="0"/>
          <w:caps w:val="0"/>
          <w:color w:val="auto"/>
          <w:spacing w:val="0"/>
          <w:sz w:val="24"/>
          <w:szCs w:val="24"/>
          <w:shd w:val="clear" w:fill="FFFFFF"/>
          <w:lang w:val="en-US" w:eastAsia="zh-CN"/>
        </w:rPr>
        <w:t>9</w:t>
      </w:r>
      <w:r>
        <w:rPr>
          <w:rFonts w:hint="eastAsia" w:ascii="宋体" w:hAnsi="宋体" w:eastAsia="宋体" w:cs="宋体"/>
          <w:i w:val="0"/>
          <w:iCs w:val="0"/>
          <w:caps w:val="0"/>
          <w:color w:val="auto"/>
          <w:spacing w:val="0"/>
          <w:sz w:val="24"/>
          <w:szCs w:val="24"/>
          <w:shd w:val="clear" w:fill="FFFFFF"/>
        </w:rPr>
        <w:t>:00:00 至 </w:t>
      </w:r>
      <w:r>
        <w:rPr>
          <w:rFonts w:hint="eastAsia" w:ascii="宋体" w:hAnsi="宋体" w:eastAsia="宋体" w:cs="宋体"/>
          <w:i w:val="0"/>
          <w:iCs w:val="0"/>
          <w:caps w:val="0"/>
          <w:color w:val="auto"/>
          <w:spacing w:val="0"/>
          <w:sz w:val="24"/>
          <w:szCs w:val="24"/>
          <w:shd w:val="clear" w:fill="FFFFFF"/>
          <w:lang w:val="en-US" w:eastAsia="zh-CN"/>
        </w:rPr>
        <w:t>11</w:t>
      </w:r>
      <w:r>
        <w:rPr>
          <w:rFonts w:hint="eastAsia" w:ascii="宋体" w:hAnsi="宋体" w:eastAsia="宋体" w:cs="宋体"/>
          <w:i w:val="0"/>
          <w:iCs w:val="0"/>
          <w:caps w:val="0"/>
          <w:color w:val="auto"/>
          <w:spacing w:val="0"/>
          <w:sz w:val="24"/>
          <w:szCs w:val="24"/>
          <w:shd w:val="clear" w:fill="FFFFFF"/>
        </w:rPr>
        <w:t>:00:00 ，下午 1</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:00:00 至 1</w:t>
      </w:r>
      <w:r>
        <w:rPr>
          <w:rFonts w:hint="eastAsia" w:ascii="宋体" w:hAnsi="宋体" w:eastAsia="宋体" w:cs="宋体"/>
          <w:i w:val="0"/>
          <w:iCs w:val="0"/>
          <w:caps w:val="0"/>
          <w:color w:val="auto"/>
          <w:spacing w:val="0"/>
          <w:sz w:val="24"/>
          <w:szCs w:val="24"/>
          <w:shd w:val="clear" w:fill="FFFFFF"/>
          <w:lang w:val="en-US" w:eastAsia="zh-CN"/>
        </w:rPr>
        <w:t>7</w:t>
      </w:r>
      <w:r>
        <w:rPr>
          <w:rFonts w:hint="eastAsia" w:ascii="宋体" w:hAnsi="宋体" w:eastAsia="宋体" w:cs="宋体"/>
          <w:i w:val="0"/>
          <w:iCs w:val="0"/>
          <w:caps w:val="0"/>
          <w:color w:val="auto"/>
          <w:spacing w:val="0"/>
          <w:sz w:val="24"/>
          <w:szCs w:val="24"/>
          <w:shd w:val="clear" w:fill="FFFFFF"/>
        </w:rPr>
        <w:t>:00:00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途径：陕西省榆林市高新技术产业园区榆商大厦B栋33楼西南角</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方式：现场获取</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售价： 0元</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四、响应文件提交</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截止时间： 202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19</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时00分00秒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地点：陕西省榆林市高新技术产业园区榆商大厦B栋33楼西南角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五、开启</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时间： 202</w:t>
      </w:r>
      <w:r>
        <w:rPr>
          <w:rFonts w:hint="eastAsia" w:ascii="宋体" w:hAnsi="宋体" w:eastAsia="宋体" w:cs="宋体"/>
          <w:i w:val="0"/>
          <w:iCs w:val="0"/>
          <w:caps w:val="0"/>
          <w:color w:val="auto"/>
          <w:spacing w:val="0"/>
          <w:sz w:val="24"/>
          <w:szCs w:val="24"/>
          <w:shd w:val="clear" w:fill="FFFFFF"/>
          <w:lang w:val="en-US" w:eastAsia="zh-CN"/>
        </w:rPr>
        <w:t>4</w:t>
      </w:r>
      <w:r>
        <w:rPr>
          <w:rFonts w:hint="eastAsia" w:ascii="宋体" w:hAnsi="宋体" w:eastAsia="宋体" w:cs="宋体"/>
          <w:i w:val="0"/>
          <w:iCs w:val="0"/>
          <w:caps w:val="0"/>
          <w:color w:val="auto"/>
          <w:spacing w:val="0"/>
          <w:sz w:val="24"/>
          <w:szCs w:val="24"/>
          <w:shd w:val="clear" w:fill="FFFFFF"/>
        </w:rPr>
        <w:t>年</w:t>
      </w:r>
      <w:r>
        <w:rPr>
          <w:rFonts w:hint="eastAsia" w:ascii="宋体" w:hAnsi="宋体" w:eastAsia="宋体" w:cs="宋体"/>
          <w:i w:val="0"/>
          <w:iCs w:val="0"/>
          <w:caps w:val="0"/>
          <w:color w:val="auto"/>
          <w:spacing w:val="0"/>
          <w:sz w:val="24"/>
          <w:szCs w:val="24"/>
          <w:shd w:val="clear" w:fill="FFFFFF"/>
          <w:lang w:val="en-US" w:eastAsia="zh-CN"/>
        </w:rPr>
        <w:t>03</w:t>
      </w:r>
      <w:r>
        <w:rPr>
          <w:rFonts w:hint="eastAsia" w:ascii="宋体" w:hAnsi="宋体" w:eastAsia="宋体" w:cs="宋体"/>
          <w:i w:val="0"/>
          <w:iCs w:val="0"/>
          <w:caps w:val="0"/>
          <w:color w:val="auto"/>
          <w:spacing w:val="0"/>
          <w:sz w:val="24"/>
          <w:szCs w:val="24"/>
          <w:shd w:val="clear" w:fill="FFFFFF"/>
        </w:rPr>
        <w:t>月</w:t>
      </w:r>
      <w:r>
        <w:rPr>
          <w:rFonts w:hint="eastAsia" w:ascii="宋体" w:hAnsi="宋体" w:eastAsia="宋体" w:cs="宋体"/>
          <w:i w:val="0"/>
          <w:iCs w:val="0"/>
          <w:caps w:val="0"/>
          <w:color w:val="auto"/>
          <w:spacing w:val="0"/>
          <w:sz w:val="24"/>
          <w:szCs w:val="24"/>
          <w:shd w:val="clear" w:fill="FFFFFF"/>
          <w:lang w:val="en-US" w:eastAsia="zh-CN"/>
        </w:rPr>
        <w:t>19</w:t>
      </w:r>
      <w:r>
        <w:rPr>
          <w:rFonts w:hint="eastAsia" w:ascii="宋体" w:hAnsi="宋体" w:eastAsia="宋体" w:cs="宋体"/>
          <w:i w:val="0"/>
          <w:iCs w:val="0"/>
          <w:caps w:val="0"/>
          <w:color w:val="auto"/>
          <w:spacing w:val="0"/>
          <w:sz w:val="24"/>
          <w:szCs w:val="24"/>
          <w:shd w:val="clear" w:fill="FFFFFF"/>
        </w:rPr>
        <w:t xml:space="preserve">日 </w:t>
      </w:r>
      <w:r>
        <w:rPr>
          <w:rFonts w:hint="eastAsia" w:ascii="宋体" w:hAnsi="宋体" w:eastAsia="宋体" w:cs="宋体"/>
          <w:i w:val="0"/>
          <w:iCs w:val="0"/>
          <w:caps w:val="0"/>
          <w:color w:val="auto"/>
          <w:spacing w:val="0"/>
          <w:sz w:val="24"/>
          <w:szCs w:val="24"/>
          <w:shd w:val="clear" w:fill="FFFFFF"/>
          <w:lang w:val="en-US" w:eastAsia="zh-CN"/>
        </w:rPr>
        <w:t>09</w:t>
      </w:r>
      <w:r>
        <w:rPr>
          <w:rFonts w:hint="eastAsia" w:ascii="宋体" w:hAnsi="宋体" w:eastAsia="宋体" w:cs="宋体"/>
          <w:i w:val="0"/>
          <w:iCs w:val="0"/>
          <w:caps w:val="0"/>
          <w:color w:val="auto"/>
          <w:spacing w:val="0"/>
          <w:sz w:val="24"/>
          <w:szCs w:val="24"/>
          <w:shd w:val="clear" w:fill="FFFFFF"/>
        </w:rPr>
        <w:t>时00分00秒 （北京时间）</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地点：陕西省榆林市高新技术产业园区榆商大厦B栋33楼西南角</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六、公告期限</w:t>
      </w:r>
    </w:p>
    <w:p>
      <w:pPr>
        <w:pStyle w:val="8"/>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uto"/>
        <w:ind w:left="0" w:right="0" w:firstLine="32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自本公告发布之日起</w:t>
      </w:r>
      <w:r>
        <w:rPr>
          <w:rFonts w:hint="eastAsia" w:ascii="宋体" w:hAnsi="宋体" w:eastAsia="宋体" w:cs="宋体"/>
          <w:i w:val="0"/>
          <w:iCs w:val="0"/>
          <w:caps w:val="0"/>
          <w:color w:val="auto"/>
          <w:spacing w:val="0"/>
          <w:sz w:val="24"/>
          <w:szCs w:val="24"/>
          <w:shd w:val="clear" w:fill="FFFFFF"/>
          <w:lang w:val="en-US" w:eastAsia="zh-CN"/>
        </w:rPr>
        <w:t>5</w:t>
      </w:r>
      <w:r>
        <w:rPr>
          <w:rFonts w:hint="eastAsia" w:ascii="宋体" w:hAnsi="宋体" w:eastAsia="宋体" w:cs="宋体"/>
          <w:i w:val="0"/>
          <w:iCs w:val="0"/>
          <w:caps w:val="0"/>
          <w:color w:val="auto"/>
          <w:spacing w:val="0"/>
          <w:sz w:val="24"/>
          <w:szCs w:val="24"/>
          <w:shd w:val="clear" w:fill="FFFFFF"/>
        </w:rPr>
        <w:t>个工作日。</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七、其他补充事宜</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i w:val="0"/>
          <w:iCs w:val="0"/>
          <w:caps w:val="0"/>
          <w:color w:val="auto"/>
          <w:spacing w:val="0"/>
          <w:kern w:val="0"/>
          <w:sz w:val="24"/>
          <w:szCs w:val="24"/>
          <w:shd w:val="clear" w:fill="FFFFFF"/>
          <w:lang w:val="en-US" w:eastAsia="zh-CN" w:bidi="ar"/>
        </w:rPr>
      </w:pPr>
      <w:r>
        <w:rPr>
          <w:rFonts w:hint="eastAsia" w:ascii="宋体" w:hAnsi="宋体" w:eastAsia="宋体" w:cs="宋体"/>
          <w:i w:val="0"/>
          <w:iCs w:val="0"/>
          <w:caps w:val="0"/>
          <w:color w:val="auto"/>
          <w:spacing w:val="0"/>
          <w:kern w:val="0"/>
          <w:sz w:val="24"/>
          <w:szCs w:val="24"/>
          <w:shd w:val="clear" w:fill="FFFFFF"/>
          <w:lang w:val="en-US" w:eastAsia="zh-CN" w:bidi="ar"/>
        </w:rPr>
        <w:t xml:space="preserve">1、公告发布媒介： 榆林市公路局门户网站 </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2、获取磋商文件方式：参与本项目的供应商须携带单位介绍信、授权委托书（或法定代表人身份证明）、身份证原件及复印件到陕西中辉领航工程管理有限公司（榆林市榆商大厦B座33楼西南角）获取（获取标书时请自带U盘拷贝或用电子邮件发送电子版竞争性磋商文件）</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48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kern w:val="0"/>
          <w:sz w:val="24"/>
          <w:szCs w:val="24"/>
          <w:shd w:val="clear" w:fill="FFFFFF"/>
          <w:lang w:val="en-US" w:eastAsia="zh-CN" w:bidi="ar"/>
        </w:rPr>
        <w:t>3、供应商按照陕西省财政厅《关于政府采购供应商注册登记有关事项的通知》要求，通过陕西省政府采购网（http://www.ccgp-shaanxi.gov.cn/）注册登记加入陕西省政府采购供应商库；</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00" w:beforeAutospacing="0" w:after="0" w:afterAutospacing="0" w:line="360" w:lineRule="auto"/>
        <w:ind w:left="0" w:right="0" w:firstLine="0"/>
        <w:jc w:val="left"/>
        <w:rPr>
          <w:rFonts w:hint="eastAsia" w:ascii="宋体" w:hAnsi="宋体" w:eastAsia="宋体" w:cs="宋体"/>
          <w:b w:val="0"/>
          <w:bCs w:val="0"/>
          <w:i w:val="0"/>
          <w:iCs w:val="0"/>
          <w:caps w:val="0"/>
          <w:color w:val="auto"/>
          <w:spacing w:val="0"/>
          <w:sz w:val="24"/>
          <w:szCs w:val="24"/>
        </w:rPr>
      </w:pPr>
      <w:r>
        <w:rPr>
          <w:rStyle w:val="11"/>
          <w:rFonts w:hint="eastAsia" w:ascii="宋体" w:hAnsi="宋体" w:eastAsia="宋体" w:cs="宋体"/>
          <w:b/>
          <w:bCs/>
          <w:i w:val="0"/>
          <w:iCs w:val="0"/>
          <w:caps w:val="0"/>
          <w:color w:val="auto"/>
          <w:spacing w:val="0"/>
          <w:sz w:val="24"/>
          <w:szCs w:val="24"/>
          <w:shd w:val="clear" w:fill="FFFFFF"/>
        </w:rPr>
        <w:t>八、对本次招标提出询问，请按以下方式联系。</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1.采购人信息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名称：</w:t>
      </w:r>
      <w:r>
        <w:rPr>
          <w:rFonts w:hint="eastAsia" w:ascii="宋体" w:hAnsi="宋体" w:eastAsia="宋体" w:cs="宋体"/>
          <w:i w:val="0"/>
          <w:iCs w:val="0"/>
          <w:caps w:val="0"/>
          <w:color w:val="auto"/>
          <w:spacing w:val="0"/>
          <w:sz w:val="24"/>
          <w:szCs w:val="24"/>
          <w:shd w:val="clear" w:fill="FFFFFF"/>
          <w:lang w:eastAsia="zh-CN"/>
        </w:rPr>
        <w:t>榆林市公路局</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lang w:eastAsia="zh-CN"/>
        </w:rPr>
      </w:pPr>
      <w:r>
        <w:rPr>
          <w:rFonts w:hint="eastAsia" w:ascii="宋体" w:hAnsi="宋体" w:eastAsia="宋体" w:cs="宋体"/>
          <w:i w:val="0"/>
          <w:iCs w:val="0"/>
          <w:caps w:val="0"/>
          <w:color w:val="auto"/>
          <w:spacing w:val="0"/>
          <w:sz w:val="24"/>
          <w:szCs w:val="24"/>
          <w:shd w:val="clear" w:fill="FFFFFF"/>
        </w:rPr>
        <w:t>地址：</w:t>
      </w:r>
      <w:r>
        <w:rPr>
          <w:rFonts w:hint="eastAsia" w:ascii="宋体" w:hAnsi="宋体" w:eastAsia="宋体" w:cs="宋体"/>
          <w:i w:val="0"/>
          <w:iCs w:val="0"/>
          <w:caps w:val="0"/>
          <w:color w:val="auto"/>
          <w:spacing w:val="0"/>
          <w:sz w:val="24"/>
          <w:szCs w:val="24"/>
          <w:shd w:val="clear" w:fill="FFFFFF"/>
          <w:lang w:eastAsia="zh-CN"/>
        </w:rPr>
        <w:t>榆林市高新技术开发区振兴路1161号</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联系方式：</w:t>
      </w:r>
      <w:r>
        <w:rPr>
          <w:rFonts w:hint="eastAsia" w:ascii="宋体" w:hAnsi="宋体" w:eastAsia="宋体" w:cs="宋体"/>
          <w:i w:val="0"/>
          <w:iCs w:val="0"/>
          <w:caps w:val="0"/>
          <w:color w:val="auto"/>
          <w:spacing w:val="0"/>
          <w:sz w:val="24"/>
          <w:szCs w:val="24"/>
          <w:shd w:val="clear" w:fill="FFFFFF"/>
          <w:lang w:val="en-US" w:eastAsia="zh-CN"/>
        </w:rPr>
        <w:t xml:space="preserve">13991091465 </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2.采购代理机构信息</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名称：陕西中辉领航工程管理有限公司</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地址：陕西省榆林市高新技术产业园区榆商大厦B栋33楼西南角</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联系方式：0912-3607555</w:t>
      </w:r>
    </w:p>
    <w:p>
      <w:pPr>
        <w:pStyle w:val="6"/>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jc w:val="left"/>
        <w:rPr>
          <w:rFonts w:hint="eastAsia" w:ascii="宋体" w:hAnsi="宋体" w:eastAsia="宋体" w:cs="宋体"/>
          <w:b w:val="0"/>
          <w:bCs w:val="0"/>
          <w:color w:val="auto"/>
          <w:sz w:val="24"/>
          <w:szCs w:val="24"/>
        </w:rPr>
      </w:pPr>
      <w:r>
        <w:rPr>
          <w:rFonts w:hint="eastAsia" w:ascii="宋体" w:hAnsi="宋体" w:eastAsia="宋体" w:cs="宋体"/>
          <w:b w:val="0"/>
          <w:bCs w:val="0"/>
          <w:i w:val="0"/>
          <w:iCs w:val="0"/>
          <w:caps w:val="0"/>
          <w:color w:val="auto"/>
          <w:spacing w:val="0"/>
          <w:sz w:val="24"/>
          <w:szCs w:val="24"/>
          <w:shd w:val="clear" w:fill="FFFFFF"/>
        </w:rPr>
        <w:t>3.项目联系方式</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lang w:val="en-US" w:eastAsia="zh-CN"/>
        </w:rPr>
      </w:pPr>
      <w:r>
        <w:rPr>
          <w:rFonts w:hint="eastAsia" w:ascii="宋体" w:hAnsi="宋体" w:eastAsia="宋体" w:cs="宋体"/>
          <w:i w:val="0"/>
          <w:iCs w:val="0"/>
          <w:caps w:val="0"/>
          <w:color w:val="auto"/>
          <w:spacing w:val="0"/>
          <w:sz w:val="24"/>
          <w:szCs w:val="24"/>
          <w:shd w:val="clear" w:fill="FFFFFF"/>
        </w:rPr>
        <w:t>项目联系人：</w:t>
      </w:r>
      <w:r>
        <w:rPr>
          <w:rFonts w:hint="eastAsia" w:ascii="宋体" w:hAnsi="宋体" w:eastAsia="宋体" w:cs="宋体"/>
          <w:i w:val="0"/>
          <w:iCs w:val="0"/>
          <w:caps w:val="0"/>
          <w:color w:val="auto"/>
          <w:spacing w:val="0"/>
          <w:sz w:val="24"/>
          <w:szCs w:val="24"/>
          <w:shd w:val="clear" w:fill="FFFFFF"/>
          <w:lang w:val="en-US" w:eastAsia="zh-CN"/>
        </w:rPr>
        <w:t>李工</w:t>
      </w:r>
    </w:p>
    <w:p>
      <w:pPr>
        <w:pStyle w:val="8"/>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60" w:lineRule="auto"/>
        <w:ind w:left="0" w:right="0" w:firstLine="320"/>
        <w:jc w:val="both"/>
        <w:rPr>
          <w:rFonts w:hint="eastAsia" w:ascii="宋体" w:hAnsi="宋体" w:eastAsia="宋体" w:cs="宋体"/>
          <w:color w:val="auto"/>
          <w:sz w:val="24"/>
          <w:szCs w:val="24"/>
        </w:rPr>
      </w:pPr>
      <w:r>
        <w:rPr>
          <w:rFonts w:hint="eastAsia" w:ascii="宋体" w:hAnsi="宋体" w:eastAsia="宋体" w:cs="宋体"/>
          <w:i w:val="0"/>
          <w:iCs w:val="0"/>
          <w:caps w:val="0"/>
          <w:color w:val="auto"/>
          <w:spacing w:val="0"/>
          <w:sz w:val="24"/>
          <w:szCs w:val="24"/>
          <w:shd w:val="clear" w:fill="FFFFFF"/>
        </w:rPr>
        <w:t>电话：0912-3607555</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Q5ZjVlMTBlYmMyZDdlN2UwZjFlOWFkNmQyZmUxZjAifQ=="/>
  </w:docVars>
  <w:rsids>
    <w:rsidRoot w:val="00000000"/>
    <w:rsid w:val="01227D26"/>
    <w:rsid w:val="0748600C"/>
    <w:rsid w:val="0A582122"/>
    <w:rsid w:val="178C3CF3"/>
    <w:rsid w:val="17942BA8"/>
    <w:rsid w:val="187A28C7"/>
    <w:rsid w:val="27797C5A"/>
    <w:rsid w:val="2801348A"/>
    <w:rsid w:val="2C97690D"/>
    <w:rsid w:val="2EDC0C65"/>
    <w:rsid w:val="2F85289F"/>
    <w:rsid w:val="340D74AD"/>
    <w:rsid w:val="3CDD5108"/>
    <w:rsid w:val="43B05DE0"/>
    <w:rsid w:val="533E357A"/>
    <w:rsid w:val="56E04EE6"/>
    <w:rsid w:val="61F21F72"/>
    <w:rsid w:val="62342F76"/>
    <w:rsid w:val="6FAA6067"/>
    <w:rsid w:val="701557A9"/>
    <w:rsid w:val="71202F6F"/>
    <w:rsid w:val="73F76F74"/>
    <w:rsid w:val="76674885"/>
    <w:rsid w:val="775D7A36"/>
    <w:rsid w:val="7ABD0F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nhideWhenUsed="0" w:uiPriority="1"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Times New Roman" w:hAnsi="Times New Roman" w:eastAsia="Times New Roman" w:cs="Times New Roman"/>
      <w:color w:val="000000"/>
      <w:sz w:val="24"/>
      <w:szCs w:val="24"/>
      <w:lang w:val="en-US" w:eastAsia="en-US" w:bidi="en-US"/>
    </w:rPr>
  </w:style>
  <w:style w:type="paragraph" w:styleId="4">
    <w:name w:val="heading 1"/>
    <w:basedOn w:val="1"/>
    <w:next w:val="1"/>
    <w:autoRedefine/>
    <w:qFormat/>
    <w:uiPriority w:val="0"/>
    <w:pPr>
      <w:keepNext/>
      <w:keepLines/>
      <w:spacing w:before="340" w:after="330" w:line="576" w:lineRule="auto"/>
      <w:outlineLvl w:val="0"/>
    </w:pPr>
    <w:rPr>
      <w:b/>
      <w:kern w:val="44"/>
      <w:sz w:val="44"/>
    </w:rPr>
  </w:style>
  <w:style w:type="paragraph" w:styleId="5">
    <w:name w:val="heading 4"/>
    <w:basedOn w:val="1"/>
    <w:next w:val="1"/>
    <w:autoRedefine/>
    <w:unhideWhenUsed/>
    <w:qFormat/>
    <w:uiPriority w:val="0"/>
    <w:pPr>
      <w:keepNext/>
      <w:keepLines/>
      <w:spacing w:before="280" w:after="290" w:line="372" w:lineRule="auto"/>
      <w:outlineLvl w:val="3"/>
    </w:pPr>
    <w:rPr>
      <w:rFonts w:ascii="Arial" w:hAnsi="Arial" w:eastAsia="黑体"/>
      <w:b/>
      <w:sz w:val="28"/>
    </w:rPr>
  </w:style>
  <w:style w:type="paragraph" w:styleId="6">
    <w:name w:val="heading 6"/>
    <w:basedOn w:val="1"/>
    <w:next w:val="1"/>
    <w:autoRedefine/>
    <w:qFormat/>
    <w:uiPriority w:val="1"/>
    <w:pPr>
      <w:ind w:left="716"/>
      <w:outlineLvl w:val="5"/>
    </w:pPr>
    <w:rPr>
      <w:rFonts w:ascii="宋体" w:hAnsi="宋体" w:cs="宋体"/>
      <w:b/>
      <w:bCs/>
      <w:szCs w:val="24"/>
      <w:lang w:val="zh-CN" w:bidi="zh-CN"/>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Body Text First Indent 2"/>
    <w:basedOn w:val="3"/>
    <w:autoRedefine/>
    <w:qFormat/>
    <w:uiPriority w:val="0"/>
    <w:pPr>
      <w:ind w:firstLine="420" w:firstLineChars="200"/>
    </w:pPr>
  </w:style>
  <w:style w:type="paragraph" w:styleId="3">
    <w:name w:val="Body Text Indent"/>
    <w:basedOn w:val="1"/>
    <w:autoRedefine/>
    <w:qFormat/>
    <w:uiPriority w:val="0"/>
    <w:pPr>
      <w:spacing w:after="120"/>
      <w:ind w:left="420" w:leftChars="200"/>
    </w:pPr>
  </w:style>
  <w:style w:type="paragraph" w:styleId="7">
    <w:name w:val="footer"/>
    <w:basedOn w:val="1"/>
    <w:next w:val="1"/>
    <w:autoRedefine/>
    <w:qFormat/>
    <w:uiPriority w:val="0"/>
    <w:pPr>
      <w:tabs>
        <w:tab w:val="center" w:pos="4153"/>
        <w:tab w:val="right" w:pos="8306"/>
      </w:tabs>
      <w:snapToGrid w:val="0"/>
    </w:pPr>
    <w:rPr>
      <w:sz w:val="18"/>
    </w:rPr>
  </w:style>
  <w:style w:type="paragraph" w:styleId="8">
    <w:name w:val="Normal (Web)"/>
    <w:basedOn w:val="1"/>
    <w:next w:val="7"/>
    <w:autoRedefine/>
    <w:semiHidden/>
    <w:unhideWhenUsed/>
    <w:qFormat/>
    <w:uiPriority w:val="0"/>
    <w:rPr>
      <w:sz w:val="24"/>
    </w:rPr>
  </w:style>
  <w:style w:type="character" w:styleId="11">
    <w:name w:val="Strong"/>
    <w:basedOn w:val="10"/>
    <w:autoRedefine/>
    <w:qFormat/>
    <w:uiPriority w:val="0"/>
    <w:rPr>
      <w:b/>
      <w:bCs/>
      <w:sz w:val="20"/>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2024-03-04T07:48:00Z</dcterms:created>
  <dc:creator>Administrator</dc:creator>
  <cp:lastModifiedBy>秀气的我</cp:lastModifiedBy>
  <dcterms:modified xsi:type="dcterms:W3CDTF">2024-03-04T08:22:04Z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19A2B2F0F8044C079E85A5288D586B5E_13</vt:lpwstr>
  </property>
</Properties>
</file>